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5BC" w:rsidRDefault="00BE75BC" w:rsidP="00BE75BC">
      <w:pPr>
        <w:jc w:val="center"/>
        <w:rPr>
          <w:rFonts w:ascii="Times New Roman" w:hAnsi="Times New Roman" w:cs="Times New Roman"/>
          <w:b/>
          <w:sz w:val="28"/>
        </w:rPr>
      </w:pPr>
      <w:r w:rsidRPr="00645C42">
        <w:rPr>
          <w:rFonts w:ascii="Times New Roman" w:hAnsi="Times New Roman" w:cs="Times New Roman"/>
          <w:b/>
          <w:sz w:val="28"/>
        </w:rPr>
        <w:t>PROJE ADI</w:t>
      </w:r>
      <w:r>
        <w:rPr>
          <w:rFonts w:ascii="Times New Roman" w:hAnsi="Times New Roman" w:cs="Times New Roman"/>
          <w:b/>
          <w:sz w:val="28"/>
        </w:rPr>
        <w:t>: Bilim Sahnede 2019</w:t>
      </w:r>
    </w:p>
    <w:p w:rsidR="00BE75BC" w:rsidRPr="00645C42" w:rsidRDefault="00BE75BC" w:rsidP="00BE75BC">
      <w:pPr>
        <w:jc w:val="center"/>
        <w:rPr>
          <w:rFonts w:ascii="Times New Roman" w:hAnsi="Times New Roman" w:cs="Times New Roman"/>
          <w:b/>
          <w:sz w:val="28"/>
        </w:rPr>
      </w:pPr>
    </w:p>
    <w:p w:rsidR="00BE75BC" w:rsidRDefault="00BE75BC" w:rsidP="00BE75BC">
      <w:pPr>
        <w:jc w:val="center"/>
        <w:rPr>
          <w:rFonts w:ascii="Times New Roman" w:hAnsi="Times New Roman" w:cs="Times New Roman"/>
          <w:b/>
          <w:sz w:val="24"/>
          <w:szCs w:val="24"/>
        </w:rPr>
      </w:pPr>
      <w:r w:rsidRPr="00751CD5">
        <w:rPr>
          <w:rFonts w:ascii="Times New Roman" w:hAnsi="Times New Roman" w:cs="Times New Roman"/>
          <w:b/>
          <w:sz w:val="24"/>
          <w:szCs w:val="24"/>
        </w:rPr>
        <w:t>Proje yürütücüsü:</w:t>
      </w:r>
      <w:r w:rsidRPr="00751CD5">
        <w:rPr>
          <w:rStyle w:val="Gl"/>
          <w:rFonts w:ascii="Times New Roman" w:hAnsi="Times New Roman" w:cs="Times New Roman"/>
          <w:color w:val="333333"/>
          <w:sz w:val="24"/>
          <w:szCs w:val="24"/>
          <w:bdr w:val="none" w:sz="0" w:space="0" w:color="auto" w:frame="1"/>
          <w:shd w:val="clear" w:color="auto" w:fill="F6F8FB"/>
        </w:rPr>
        <w:t xml:space="preserve"> Dr. Öğr. Üyesi ERDİNÇ ÖCAL</w:t>
      </w:r>
    </w:p>
    <w:p w:rsidR="009F1E00" w:rsidRDefault="009F1E00" w:rsidP="009F1E00">
      <w:pPr>
        <w:jc w:val="center"/>
        <w:rPr>
          <w:rFonts w:ascii="Times New Roman" w:hAnsi="Times New Roman" w:cs="Times New Roman"/>
          <w:b/>
          <w:sz w:val="24"/>
          <w:szCs w:val="24"/>
        </w:rPr>
      </w:pPr>
      <w:r>
        <w:rPr>
          <w:rFonts w:ascii="Times New Roman" w:hAnsi="Times New Roman" w:cs="Times New Roman"/>
          <w:b/>
          <w:sz w:val="24"/>
          <w:szCs w:val="24"/>
        </w:rPr>
        <w:t>Destekleyen Kuruluş: TÜBİTAK</w:t>
      </w:r>
    </w:p>
    <w:p w:rsidR="00BE75BC" w:rsidRPr="00BE75BC" w:rsidRDefault="00BE75BC" w:rsidP="00BE75BC">
      <w:pPr>
        <w:pStyle w:val="NormalWeb"/>
        <w:spacing w:before="0" w:beforeAutospacing="0" w:after="0" w:afterAutospacing="0"/>
        <w:jc w:val="both"/>
      </w:pPr>
      <w:bookmarkStart w:id="0" w:name="_GoBack"/>
      <w:bookmarkEnd w:id="0"/>
      <w:r w:rsidRPr="00751CD5">
        <w:rPr>
          <w:b/>
          <w:sz w:val="36"/>
        </w:rPr>
        <w:t>Özet:</w:t>
      </w:r>
      <w:r w:rsidRPr="00751CD5">
        <w:rPr>
          <w:color w:val="333333"/>
          <w:sz w:val="36"/>
          <w:bdr w:val="none" w:sz="0" w:space="0" w:color="auto" w:frame="1"/>
        </w:rPr>
        <w:t xml:space="preserve"> </w:t>
      </w:r>
      <w:r w:rsidRPr="00BE75BC">
        <w:t>Bu proje; dezavantajlı grupta yer alan ekonomik seviyesi düşük kırsal bölgelerde yaşayan ortaokul öğrencilerine </w:t>
      </w:r>
      <w:r w:rsidRPr="00BE75BC">
        <w:rPr>
          <w:b/>
          <w:bCs/>
          <w:bdr w:val="none" w:sz="0" w:space="0" w:color="auto" w:frame="1"/>
        </w:rPr>
        <w:t>(1) merak duygularını ve öğrenme isteklerinin artmasına olanak tanıyacak tiyatro sanatı, drama teknikleri ve görsel sanatlar ile farklı öğretim ortamları oluşturarak; bilime, bilimsel olaylara, bilimsel süreç becerilerine ve bilim insanlarına yönelik olumlu tutum geliştirmeleri,(2) öğrencilere bizim bilim insanlarımızı ve buluşlarını da anlatmak ve yaşatmak</w:t>
      </w:r>
      <w:r w:rsidRPr="00BE75BC">
        <w:t> amacıyla planlanmıştır.</w:t>
      </w:r>
    </w:p>
    <w:p w:rsidR="00BE75BC" w:rsidRPr="00BE75BC" w:rsidRDefault="00BE75BC" w:rsidP="00BE75BC">
      <w:pPr>
        <w:spacing w:after="0" w:line="240" w:lineRule="auto"/>
        <w:jc w:val="both"/>
        <w:rPr>
          <w:rFonts w:ascii="Times New Roman" w:eastAsia="Times New Roman" w:hAnsi="Times New Roman" w:cs="Times New Roman"/>
          <w:sz w:val="24"/>
          <w:szCs w:val="24"/>
          <w:lang w:eastAsia="tr-TR"/>
        </w:rPr>
      </w:pPr>
      <w:r w:rsidRPr="00BE75BC">
        <w:rPr>
          <w:rFonts w:ascii="Times New Roman" w:eastAsia="Times New Roman" w:hAnsi="Times New Roman" w:cs="Times New Roman"/>
          <w:sz w:val="24"/>
          <w:szCs w:val="24"/>
          <w:lang w:eastAsia="tr-TR"/>
        </w:rPr>
        <w:t>01-15 Temmuz 2019 tarihleri arasında uygulanan proje kampında; </w:t>
      </w:r>
      <w:r w:rsidRPr="00BE75BC">
        <w:rPr>
          <w:rFonts w:ascii="Times New Roman" w:eastAsia="Times New Roman" w:hAnsi="Times New Roman" w:cs="Times New Roman"/>
          <w:b/>
          <w:bCs/>
          <w:sz w:val="24"/>
          <w:szCs w:val="24"/>
          <w:bdr w:val="none" w:sz="0" w:space="0" w:color="auto" w:frame="1"/>
          <w:lang w:eastAsia="tr-TR"/>
        </w:rPr>
        <w:t>“Tiyatro,Drama,Türk Gölge Oyunu,Görsel Sanatlar(Grafik Tasarım,Tipografi,Afiş Tasarımı,Kabartma,Rölyef)”</w:t>
      </w:r>
      <w:r w:rsidRPr="00BE75BC">
        <w:rPr>
          <w:rFonts w:ascii="Times New Roman" w:eastAsia="Times New Roman" w:hAnsi="Times New Roman" w:cs="Times New Roman"/>
          <w:sz w:val="24"/>
          <w:szCs w:val="24"/>
          <w:lang w:eastAsia="tr-TR"/>
        </w:rPr>
        <w:t> ile bilimi bütünleştiren, öğrencilerin aktif olacağı, fen konuları ve bilim insanlarının yaptıkları icatlar hakkında eğlenerek ve yaparak-yaşayarak bilgi edinecekleri, fen bilimleri ve bilim insanlarına yönelik olumlu tutum kazanacakları uygulamalı etkinlikler sunulmuştur. “Bilim Sahnede-2 projesi” 2018 yılında TÜBİTAK’a sunulan ve desteklenen “Bilim Sahnede” projesinin devamı niteliğindedir. “Bilim Sahnede” projesinden elde edilen kazanımlar ve dönütler “Bilim Sahnede-2” projesi için yol gösterici olmuştur.</w:t>
      </w:r>
    </w:p>
    <w:p w:rsidR="00BE75BC" w:rsidRPr="00BE75BC" w:rsidRDefault="00BE75BC" w:rsidP="00BE75BC">
      <w:pPr>
        <w:spacing w:after="0" w:line="240" w:lineRule="auto"/>
        <w:jc w:val="both"/>
        <w:rPr>
          <w:rFonts w:ascii="Times New Roman" w:eastAsia="Times New Roman" w:hAnsi="Times New Roman" w:cs="Times New Roman"/>
          <w:sz w:val="24"/>
          <w:szCs w:val="24"/>
          <w:lang w:eastAsia="tr-TR"/>
        </w:rPr>
      </w:pPr>
      <w:r w:rsidRPr="00BE75BC">
        <w:rPr>
          <w:rFonts w:ascii="Times New Roman" w:eastAsia="Times New Roman" w:hAnsi="Times New Roman" w:cs="Times New Roman"/>
          <w:sz w:val="24"/>
          <w:szCs w:val="24"/>
          <w:lang w:eastAsia="tr-TR"/>
        </w:rPr>
        <w:t>Proje kapsamında Muş ili merkez ilçesinde, belde ve köylerde öğrenim gören 40 ortaokul 8. sınıf öğrencisi, 15 günlük eğlenceli bilim ve sanat kampına alınmıştır. Bu kampta her gün farklı bir bilim insanı ve o bilim insanının buluşları ile ilgili etkinlikler yapılmıştır. Projede nitel ve nicel araştırma yöntemlerinin bir arada kullanıldığı karma araştırma deseni kullanılmıştır. Veri toplama araçları olarak; kişisel bilgiler formu, bilim insanları başarı testi, DAST (Draw a Scientist Test), fen bilimleri dersine yönelik tutum ölçeği, günlük, kompozisyon, bilim insanlarıyla ilgili likert görüş anketi, bilim insanları açık uçlu sorular anketi kullanılmıştır. </w:t>
      </w:r>
      <w:r w:rsidRPr="00BE75BC">
        <w:rPr>
          <w:rFonts w:ascii="Times New Roman" w:eastAsia="Times New Roman" w:hAnsi="Times New Roman" w:cs="Times New Roman"/>
          <w:b/>
          <w:bCs/>
          <w:sz w:val="24"/>
          <w:szCs w:val="24"/>
          <w:bdr w:val="none" w:sz="0" w:space="0" w:color="auto" w:frame="1"/>
          <w:lang w:eastAsia="tr-TR"/>
        </w:rPr>
        <w:t>Proje sonucunda; (1) öğrencilerin bilime, bilim insanlarına, bilimle sanatın bütünleştirilmesine yönelik olumlu tutum geliştirmeleri, (2) öğrencilerin merak duygularının, araştırma, sorgulama ve öğrenme isteklerinin artması, (3) öğrencilerin sahne sanatları ve görsel sanatlar vasıtasıyla sanata yönelik farklı bakış açıları kazanmaları sağlanmıştır.</w:t>
      </w:r>
      <w:r w:rsidRPr="00BE75BC">
        <w:rPr>
          <w:rFonts w:ascii="Times New Roman" w:eastAsia="Times New Roman" w:hAnsi="Times New Roman" w:cs="Times New Roman"/>
          <w:sz w:val="24"/>
          <w:szCs w:val="24"/>
          <w:lang w:eastAsia="tr-TR"/>
        </w:rPr>
        <w:t> Bu proje kendi öz kültürümüz Türk gölge oyunu, tiyatro, drama ve görsel sanatlar ile bilimi bütünleştirmeye, eğitim ve bilim alanında sanatı kullanmaya yönelik özgün bir projedir.</w:t>
      </w:r>
    </w:p>
    <w:p w:rsidR="00BE75BC" w:rsidRPr="00BE75BC" w:rsidRDefault="00BE75BC" w:rsidP="00BE75BC">
      <w:pPr>
        <w:pStyle w:val="NormalWeb"/>
        <w:shd w:val="clear" w:color="auto" w:fill="F6F8FB"/>
        <w:spacing w:before="0" w:beforeAutospacing="0" w:after="0" w:afterAutospacing="0"/>
        <w:jc w:val="both"/>
        <w:rPr>
          <w:b/>
        </w:rPr>
      </w:pPr>
    </w:p>
    <w:p w:rsidR="00BE75BC" w:rsidRPr="00645C42" w:rsidRDefault="00BE75BC" w:rsidP="00BE75BC">
      <w:pPr>
        <w:rPr>
          <w:rFonts w:ascii="Times New Roman" w:hAnsi="Times New Roman" w:cs="Times New Roman"/>
          <w:b/>
          <w:sz w:val="20"/>
        </w:rPr>
      </w:pPr>
    </w:p>
    <w:p w:rsidR="00BE75BC" w:rsidRPr="00751CD5" w:rsidRDefault="00BE75BC" w:rsidP="00BE75BC">
      <w:pPr>
        <w:rPr>
          <w:rFonts w:ascii="Times New Roman" w:hAnsi="Times New Roman" w:cs="Times New Roman"/>
          <w:b/>
          <w:sz w:val="32"/>
        </w:rPr>
      </w:pPr>
      <w:r w:rsidRPr="00751CD5">
        <w:rPr>
          <w:rFonts w:ascii="Times New Roman" w:hAnsi="Times New Roman" w:cs="Times New Roman"/>
          <w:b/>
          <w:sz w:val="32"/>
        </w:rPr>
        <w:t>Anahtar Kelimler:</w:t>
      </w:r>
      <w:r w:rsidRPr="00576DE4">
        <w:rPr>
          <w:rStyle w:val="Gl"/>
          <w:rFonts w:ascii="Times New Roman" w:hAnsi="Times New Roman" w:cs="Times New Roman"/>
          <w:color w:val="333333"/>
          <w:sz w:val="24"/>
          <w:szCs w:val="24"/>
          <w:bdr w:val="none" w:sz="0" w:space="0" w:color="auto" w:frame="1"/>
        </w:rPr>
        <w:t xml:space="preserve"> </w:t>
      </w:r>
      <w:r>
        <w:rPr>
          <w:rStyle w:val="Gl"/>
          <w:rFonts w:ascii="Times New Roman" w:hAnsi="Times New Roman" w:cs="Times New Roman"/>
          <w:color w:val="333333"/>
          <w:sz w:val="24"/>
          <w:szCs w:val="24"/>
          <w:bdr w:val="none" w:sz="0" w:space="0" w:color="auto" w:frame="1"/>
        </w:rPr>
        <w:t xml:space="preserve">Bilim, </w:t>
      </w:r>
      <w:r w:rsidRPr="00751CD5">
        <w:rPr>
          <w:rStyle w:val="Gl"/>
          <w:rFonts w:ascii="Times New Roman" w:hAnsi="Times New Roman" w:cs="Times New Roman"/>
          <w:color w:val="333333"/>
          <w:sz w:val="24"/>
          <w:szCs w:val="24"/>
          <w:bdr w:val="none" w:sz="0" w:space="0" w:color="auto" w:frame="1"/>
        </w:rPr>
        <w:t>tiyatro</w:t>
      </w:r>
      <w:r>
        <w:rPr>
          <w:rFonts w:ascii="Times New Roman" w:hAnsi="Times New Roman" w:cs="Times New Roman"/>
          <w:b/>
          <w:sz w:val="32"/>
        </w:rPr>
        <w:t xml:space="preserve">, </w:t>
      </w:r>
      <w:r w:rsidRPr="00751CD5">
        <w:rPr>
          <w:rStyle w:val="Gl"/>
          <w:rFonts w:ascii="Times New Roman" w:hAnsi="Times New Roman" w:cs="Times New Roman"/>
          <w:color w:val="333333"/>
          <w:sz w:val="24"/>
          <w:szCs w:val="24"/>
          <w:bdr w:val="none" w:sz="0" w:space="0" w:color="auto" w:frame="1"/>
        </w:rPr>
        <w:t>drama teknikleri</w:t>
      </w:r>
      <w:r>
        <w:rPr>
          <w:rFonts w:ascii="Times New Roman" w:hAnsi="Times New Roman" w:cs="Times New Roman"/>
          <w:b/>
          <w:sz w:val="32"/>
        </w:rPr>
        <w:t>,</w:t>
      </w:r>
    </w:p>
    <w:p w:rsidR="00BE75BC" w:rsidRPr="00751CD5" w:rsidRDefault="00BE75BC" w:rsidP="00BE75BC">
      <w:pPr>
        <w:rPr>
          <w:rFonts w:ascii="Times New Roman" w:hAnsi="Times New Roman" w:cs="Times New Roman"/>
          <w:b/>
          <w:sz w:val="32"/>
        </w:rPr>
      </w:pPr>
    </w:p>
    <w:p w:rsidR="00BE75BC" w:rsidRPr="00751CD5" w:rsidRDefault="00BE75BC" w:rsidP="00BE75BC">
      <w:pPr>
        <w:rPr>
          <w:rFonts w:ascii="Times New Roman" w:hAnsi="Times New Roman" w:cs="Times New Roman"/>
          <w:b/>
          <w:sz w:val="24"/>
          <w:szCs w:val="24"/>
        </w:rPr>
      </w:pPr>
      <w:r w:rsidRPr="00751CD5">
        <w:rPr>
          <w:rFonts w:ascii="Times New Roman" w:hAnsi="Times New Roman" w:cs="Times New Roman"/>
          <w:b/>
          <w:sz w:val="32"/>
        </w:rPr>
        <w:t>Varsa çıktılar:</w:t>
      </w:r>
      <w:r w:rsidRPr="00751CD5">
        <w:t xml:space="preserve"> </w:t>
      </w:r>
      <w:r>
        <w:t xml:space="preserve">Detaylı bilgi için </w:t>
      </w:r>
      <w:hyperlink r:id="rId5" w:history="1">
        <w:r w:rsidRPr="00BE75BC">
          <w:rPr>
            <w:rStyle w:val="Kpr"/>
          </w:rPr>
          <w:t>http://www.bilimsahnede.com/bilim-sahnede-2019</w:t>
        </w:r>
      </w:hyperlink>
    </w:p>
    <w:p w:rsidR="009B0A24" w:rsidRDefault="009B0A24"/>
    <w:sectPr w:rsidR="009B0A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5BC"/>
    <w:rsid w:val="009B0A24"/>
    <w:rsid w:val="009F1E00"/>
    <w:rsid w:val="00BE75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5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E75BC"/>
    <w:rPr>
      <w:b/>
      <w:bCs/>
    </w:rPr>
  </w:style>
  <w:style w:type="paragraph" w:styleId="NormalWeb">
    <w:name w:val="Normal (Web)"/>
    <w:basedOn w:val="Normal"/>
    <w:uiPriority w:val="99"/>
    <w:unhideWhenUsed/>
    <w:rsid w:val="00BE75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E75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5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E75BC"/>
    <w:rPr>
      <w:b/>
      <w:bCs/>
    </w:rPr>
  </w:style>
  <w:style w:type="paragraph" w:styleId="NormalWeb">
    <w:name w:val="Normal (Web)"/>
    <w:basedOn w:val="Normal"/>
    <w:uiPriority w:val="99"/>
    <w:unhideWhenUsed/>
    <w:rsid w:val="00BE75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E75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265">
      <w:bodyDiv w:val="1"/>
      <w:marLeft w:val="0"/>
      <w:marRight w:val="0"/>
      <w:marTop w:val="0"/>
      <w:marBottom w:val="0"/>
      <w:divBdr>
        <w:top w:val="none" w:sz="0" w:space="0" w:color="auto"/>
        <w:left w:val="none" w:sz="0" w:space="0" w:color="auto"/>
        <w:bottom w:val="none" w:sz="0" w:space="0" w:color="auto"/>
        <w:right w:val="none" w:sz="0" w:space="0" w:color="auto"/>
      </w:divBdr>
    </w:div>
    <w:div w:id="9912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limsahnede.com/bilim-sahnede-2019"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400</Words>
  <Characters>2284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ProDesk i5</dc:creator>
  <cp:lastModifiedBy>HP ProDesk i5</cp:lastModifiedBy>
  <cp:revision>2</cp:revision>
  <dcterms:created xsi:type="dcterms:W3CDTF">2020-01-08T09:41:00Z</dcterms:created>
  <dcterms:modified xsi:type="dcterms:W3CDTF">2020-01-10T08:24:00Z</dcterms:modified>
</cp:coreProperties>
</file>